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AA" w:rsidRPr="007E2FC7" w:rsidRDefault="00DA5EAA" w:rsidP="00DA5EAA">
      <w:pPr>
        <w:pStyle w:val="Ttulo1"/>
        <w:jc w:val="center"/>
        <w:rPr>
          <w:rFonts w:ascii="Arial" w:hAnsi="Arial" w:cs="Arial"/>
          <w:color w:val="00B050"/>
          <w:sz w:val="36"/>
        </w:rPr>
      </w:pPr>
      <w:r w:rsidRPr="007E2FC7">
        <w:rPr>
          <w:rFonts w:ascii="Arial" w:hAnsi="Arial" w:cs="Arial"/>
          <w:color w:val="00B050"/>
          <w:sz w:val="36"/>
        </w:rPr>
        <w:t>ABIADUR</w:t>
      </w:r>
      <w:r w:rsidR="00D92855" w:rsidRPr="007E2FC7">
        <w:rPr>
          <w:rFonts w:ascii="Arial" w:hAnsi="Arial" w:cs="Arial"/>
          <w:color w:val="00B050"/>
          <w:sz w:val="36"/>
        </w:rPr>
        <w:t>A-PATINAJEA</w:t>
      </w:r>
      <w:r w:rsidR="00D92855" w:rsidRPr="007E2FC7">
        <w:rPr>
          <w:rFonts w:ascii="Arial" w:hAnsi="Arial" w:cs="Arial"/>
          <w:color w:val="00B050"/>
          <w:sz w:val="36"/>
        </w:rPr>
        <w:br/>
        <w:t>INDOR-a BASAURI VII</w:t>
      </w:r>
      <w:r w:rsidRPr="007E2FC7">
        <w:rPr>
          <w:rFonts w:ascii="Arial" w:hAnsi="Arial" w:cs="Arial"/>
          <w:color w:val="00B050"/>
          <w:sz w:val="36"/>
        </w:rPr>
        <w:t xml:space="preserve"> GARAIKURRA</w:t>
      </w:r>
    </w:p>
    <w:p w:rsidR="00DA5EAA" w:rsidRPr="007E2FC7" w:rsidRDefault="00DA5EAA" w:rsidP="00DA5EAA">
      <w:pPr>
        <w:pStyle w:val="Ttulo1"/>
        <w:jc w:val="center"/>
        <w:rPr>
          <w:color w:val="FF0000"/>
          <w:sz w:val="36"/>
        </w:rPr>
      </w:pPr>
      <w:r w:rsidRPr="007E2FC7">
        <w:rPr>
          <w:color w:val="FF0000"/>
          <w:sz w:val="36"/>
        </w:rPr>
        <w:t>PATINAJE DE VELOCIDAD</w:t>
      </w:r>
    </w:p>
    <w:p w:rsidR="00DA5EAA" w:rsidRPr="007E2FC7" w:rsidRDefault="00D92855" w:rsidP="00DA5EAA">
      <w:pPr>
        <w:jc w:val="center"/>
        <w:rPr>
          <w:b/>
          <w:color w:val="FF0000"/>
          <w:sz w:val="36"/>
          <w:szCs w:val="32"/>
          <w:lang w:eastAsia="es-ES"/>
        </w:rPr>
      </w:pPr>
      <w:r w:rsidRPr="007E2FC7">
        <w:rPr>
          <w:b/>
          <w:color w:val="FF0000"/>
          <w:sz w:val="36"/>
          <w:szCs w:val="32"/>
          <w:lang w:eastAsia="es-ES"/>
        </w:rPr>
        <w:t>VII</w:t>
      </w:r>
      <w:r w:rsidR="00DA5EAA" w:rsidRPr="007E2FC7">
        <w:rPr>
          <w:b/>
          <w:color w:val="FF0000"/>
          <w:sz w:val="36"/>
          <w:szCs w:val="32"/>
          <w:lang w:eastAsia="es-ES"/>
        </w:rPr>
        <w:t xml:space="preserve"> TROFEO INDOR BASAURI</w:t>
      </w:r>
    </w:p>
    <w:p w:rsidR="005C76E2" w:rsidRDefault="00487987" w:rsidP="00DA5EAA">
      <w:pPr>
        <w:jc w:val="center"/>
        <w:rPr>
          <w:b/>
          <w:sz w:val="36"/>
          <w:szCs w:val="32"/>
          <w:lang w:eastAsia="es-ES"/>
        </w:rPr>
      </w:pPr>
      <w:r>
        <w:rPr>
          <w:noProof/>
          <w:lang w:eastAsia="es-ES"/>
        </w:rPr>
        <w:drawing>
          <wp:inline distT="0" distB="0" distL="0" distR="0" wp14:anchorId="676CD9D7" wp14:editId="4C1C58CF">
            <wp:extent cx="5400040" cy="384259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AA" w:rsidRPr="00927451" w:rsidRDefault="00DA5EAA" w:rsidP="00DA5EAA">
      <w:pPr>
        <w:rPr>
          <w:b/>
          <w:bCs/>
          <w:sz w:val="24"/>
          <w:szCs w:val="24"/>
          <w:lang w:eastAsia="es-ES"/>
        </w:rPr>
      </w:pPr>
      <w:proofErr w:type="spellStart"/>
      <w:r w:rsidRPr="00927451">
        <w:rPr>
          <w:b/>
          <w:bCs/>
          <w:sz w:val="24"/>
          <w:szCs w:val="24"/>
        </w:rPr>
        <w:t>Lekua</w:t>
      </w:r>
      <w:proofErr w:type="spellEnd"/>
      <w:r w:rsidRPr="00927451">
        <w:rPr>
          <w:b/>
          <w:bCs/>
          <w:sz w:val="24"/>
          <w:szCs w:val="24"/>
        </w:rPr>
        <w:t xml:space="preserve">: </w:t>
      </w:r>
      <w:proofErr w:type="spellStart"/>
      <w:r w:rsidRPr="00927451">
        <w:rPr>
          <w:b/>
          <w:bCs/>
          <w:sz w:val="24"/>
          <w:szCs w:val="24"/>
        </w:rPr>
        <w:t>Artunduaga</w:t>
      </w:r>
      <w:proofErr w:type="spellEnd"/>
      <w:r w:rsidRPr="00927451">
        <w:rPr>
          <w:b/>
          <w:bCs/>
          <w:sz w:val="24"/>
          <w:szCs w:val="24"/>
        </w:rPr>
        <w:t xml:space="preserve"> </w:t>
      </w:r>
      <w:proofErr w:type="spellStart"/>
      <w:r w:rsidRPr="00927451">
        <w:rPr>
          <w:b/>
          <w:bCs/>
          <w:sz w:val="24"/>
          <w:szCs w:val="24"/>
        </w:rPr>
        <w:t>Kiroldegia</w:t>
      </w:r>
      <w:proofErr w:type="spellEnd"/>
      <w:r w:rsidRPr="00927451">
        <w:rPr>
          <w:b/>
          <w:bCs/>
          <w:sz w:val="24"/>
          <w:szCs w:val="24"/>
        </w:rPr>
        <w:t xml:space="preserve">, </w:t>
      </w:r>
      <w:proofErr w:type="spellStart"/>
      <w:r w:rsidRPr="00927451">
        <w:rPr>
          <w:b/>
          <w:bCs/>
          <w:sz w:val="24"/>
          <w:szCs w:val="24"/>
        </w:rPr>
        <w:t>Artunduaga</w:t>
      </w:r>
      <w:proofErr w:type="spellEnd"/>
      <w:r w:rsidRPr="00927451">
        <w:rPr>
          <w:b/>
          <w:bCs/>
          <w:sz w:val="24"/>
          <w:szCs w:val="24"/>
        </w:rPr>
        <w:t xml:space="preserve"> </w:t>
      </w:r>
      <w:proofErr w:type="spellStart"/>
      <w:r w:rsidRPr="00927451">
        <w:rPr>
          <w:b/>
          <w:bCs/>
          <w:sz w:val="24"/>
          <w:szCs w:val="24"/>
        </w:rPr>
        <w:t>auzoa</w:t>
      </w:r>
      <w:proofErr w:type="spellEnd"/>
      <w:r w:rsidRPr="0092745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27451">
        <w:rPr>
          <w:b/>
          <w:bCs/>
          <w:sz w:val="24"/>
          <w:szCs w:val="24"/>
        </w:rPr>
        <w:t>Zenbakirik</w:t>
      </w:r>
      <w:proofErr w:type="spellEnd"/>
      <w:r w:rsidRPr="00927451">
        <w:rPr>
          <w:b/>
          <w:bCs/>
          <w:sz w:val="24"/>
          <w:szCs w:val="24"/>
        </w:rPr>
        <w:t xml:space="preserve">  </w:t>
      </w:r>
      <w:proofErr w:type="spellStart"/>
      <w:r w:rsidRPr="00927451">
        <w:rPr>
          <w:b/>
          <w:bCs/>
          <w:sz w:val="24"/>
          <w:szCs w:val="24"/>
        </w:rPr>
        <w:t>gabeko</w:t>
      </w:r>
      <w:proofErr w:type="spellEnd"/>
      <w:proofErr w:type="gramEnd"/>
      <w:r w:rsidRPr="00927451">
        <w:rPr>
          <w:b/>
          <w:bCs/>
          <w:sz w:val="24"/>
          <w:szCs w:val="24"/>
        </w:rPr>
        <w:t xml:space="preserve">  ( 48970 </w:t>
      </w:r>
      <w:proofErr w:type="spellStart"/>
      <w:r w:rsidRPr="00927451">
        <w:rPr>
          <w:b/>
          <w:bCs/>
          <w:sz w:val="24"/>
          <w:szCs w:val="24"/>
        </w:rPr>
        <w:t>Basauri</w:t>
      </w:r>
      <w:proofErr w:type="spellEnd"/>
      <w:r w:rsidRPr="00927451">
        <w:rPr>
          <w:b/>
          <w:bCs/>
          <w:sz w:val="24"/>
          <w:szCs w:val="24"/>
        </w:rPr>
        <w:t>-a)  BIZKAIA</w:t>
      </w:r>
      <w:r w:rsidRPr="00927451">
        <w:rPr>
          <w:b/>
          <w:bCs/>
          <w:sz w:val="24"/>
          <w:szCs w:val="24"/>
          <w:lang w:eastAsia="es-ES"/>
        </w:rPr>
        <w:t xml:space="preserve"> 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Lugar: Polideportivo </w:t>
      </w:r>
      <w:proofErr w:type="spellStart"/>
      <w:r w:rsidRPr="00927451">
        <w:rPr>
          <w:sz w:val="24"/>
          <w:szCs w:val="24"/>
          <w:lang w:eastAsia="es-ES"/>
        </w:rPr>
        <w:t>Artunduaga</w:t>
      </w:r>
      <w:proofErr w:type="spellEnd"/>
      <w:r w:rsidRPr="00927451">
        <w:rPr>
          <w:sz w:val="24"/>
          <w:szCs w:val="24"/>
          <w:lang w:eastAsia="es-ES"/>
        </w:rPr>
        <w:t xml:space="preserve">, Barrio </w:t>
      </w:r>
      <w:proofErr w:type="spellStart"/>
      <w:r w:rsidRPr="00927451">
        <w:rPr>
          <w:sz w:val="24"/>
          <w:szCs w:val="24"/>
          <w:lang w:eastAsia="es-ES"/>
        </w:rPr>
        <w:t>Artunduaga</w:t>
      </w:r>
      <w:proofErr w:type="spellEnd"/>
      <w:r w:rsidRPr="00927451">
        <w:rPr>
          <w:sz w:val="24"/>
          <w:szCs w:val="24"/>
          <w:lang w:eastAsia="es-ES"/>
        </w:rPr>
        <w:t xml:space="preserve">   sin Nº </w:t>
      </w:r>
      <w:proofErr w:type="gramStart"/>
      <w:r w:rsidRPr="00927451">
        <w:rPr>
          <w:sz w:val="24"/>
          <w:szCs w:val="24"/>
          <w:lang w:eastAsia="es-ES"/>
        </w:rPr>
        <w:t xml:space="preserve">( </w:t>
      </w:r>
      <w:proofErr w:type="spellStart"/>
      <w:r w:rsidRPr="00927451">
        <w:rPr>
          <w:sz w:val="24"/>
          <w:szCs w:val="24"/>
          <w:lang w:eastAsia="es-ES"/>
        </w:rPr>
        <w:t>Basauri</w:t>
      </w:r>
      <w:proofErr w:type="spellEnd"/>
      <w:proofErr w:type="gramEnd"/>
      <w:r w:rsidRPr="00927451">
        <w:rPr>
          <w:sz w:val="24"/>
          <w:szCs w:val="24"/>
          <w:lang w:eastAsia="es-ES"/>
        </w:rPr>
        <w:t xml:space="preserve"> 48970) BIZKAIA    </w:t>
      </w:r>
    </w:p>
    <w:p w:rsidR="00DA5EAA" w:rsidRPr="00927451" w:rsidRDefault="00B95610" w:rsidP="00DA5EAA">
      <w:p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  </w:t>
      </w:r>
      <w:hyperlink r:id="rId6" w:history="1">
        <w:r>
          <w:rPr>
            <w:rStyle w:val="Hipervnculo"/>
            <w:sz w:val="24"/>
          </w:rPr>
          <w:t>https://goo.gl/maps/waCJVjqLXw12</w:t>
        </w:r>
      </w:hyperlink>
    </w:p>
    <w:p w:rsidR="00DA5EAA" w:rsidRPr="00927451" w:rsidRDefault="00DA5EAA" w:rsidP="00DA5EAA">
      <w:pPr>
        <w:pStyle w:val="Ttulo2"/>
        <w:rPr>
          <w:sz w:val="24"/>
          <w:szCs w:val="24"/>
        </w:rPr>
      </w:pPr>
      <w:proofErr w:type="spellStart"/>
      <w:r w:rsidRPr="00927451">
        <w:rPr>
          <w:sz w:val="24"/>
          <w:szCs w:val="24"/>
        </w:rPr>
        <w:t>Eguna</w:t>
      </w:r>
      <w:proofErr w:type="spellEnd"/>
      <w:r w:rsidRPr="00927451">
        <w:rPr>
          <w:sz w:val="24"/>
          <w:szCs w:val="24"/>
        </w:rPr>
        <w:t xml:space="preserve">: 2022ko </w:t>
      </w:r>
      <w:proofErr w:type="spellStart"/>
      <w:r w:rsidRPr="00927451">
        <w:rPr>
          <w:sz w:val="24"/>
          <w:szCs w:val="24"/>
        </w:rPr>
        <w:t>otzailaren</w:t>
      </w:r>
      <w:proofErr w:type="spellEnd"/>
      <w:r w:rsidRPr="00927451">
        <w:rPr>
          <w:sz w:val="24"/>
          <w:szCs w:val="24"/>
        </w:rPr>
        <w:t xml:space="preserve"> 20,  </w:t>
      </w:r>
    </w:p>
    <w:p w:rsidR="00DA5EAA" w:rsidRPr="00927451" w:rsidRDefault="00DA5EAA" w:rsidP="00DA5EAA">
      <w:pPr>
        <w:rPr>
          <w:rFonts w:eastAsia="Times New Roman"/>
          <w:sz w:val="24"/>
          <w:szCs w:val="24"/>
          <w:lang w:eastAsia="es-ES"/>
        </w:rPr>
      </w:pPr>
      <w:r w:rsidRPr="00927451">
        <w:rPr>
          <w:rFonts w:eastAsia="Times New Roman"/>
          <w:sz w:val="24"/>
          <w:szCs w:val="24"/>
          <w:lang w:eastAsia="es-ES"/>
        </w:rPr>
        <w:t xml:space="preserve">Día:   20 de febrero del 2022  </w:t>
      </w:r>
    </w:p>
    <w:p w:rsidR="00DA5EAA" w:rsidRPr="00927451" w:rsidRDefault="00DA5EAA" w:rsidP="00DA5EAA">
      <w:pPr>
        <w:rPr>
          <w:b/>
          <w:bCs/>
          <w:sz w:val="24"/>
          <w:szCs w:val="24"/>
        </w:rPr>
      </w:pPr>
      <w:proofErr w:type="spellStart"/>
      <w:r w:rsidRPr="00927451">
        <w:rPr>
          <w:b/>
          <w:bCs/>
          <w:sz w:val="24"/>
          <w:szCs w:val="24"/>
        </w:rPr>
        <w:t>Ordua</w:t>
      </w:r>
      <w:proofErr w:type="spellEnd"/>
      <w:r w:rsidRPr="00927451">
        <w:rPr>
          <w:b/>
          <w:bCs/>
          <w:sz w:val="24"/>
          <w:szCs w:val="24"/>
        </w:rPr>
        <w:t xml:space="preserve">: 10:00etik 13:30ra. </w:t>
      </w:r>
    </w:p>
    <w:p w:rsidR="00DA5EAA" w:rsidRPr="00927451" w:rsidRDefault="00DA5EAA" w:rsidP="00DA5EAA">
      <w:pPr>
        <w:rPr>
          <w:rFonts w:eastAsia="Times New Roman"/>
          <w:sz w:val="24"/>
          <w:szCs w:val="24"/>
          <w:lang w:eastAsia="es-ES"/>
        </w:rPr>
      </w:pPr>
      <w:r w:rsidRPr="00927451">
        <w:rPr>
          <w:sz w:val="24"/>
          <w:szCs w:val="24"/>
        </w:rPr>
        <w:t xml:space="preserve"> </w:t>
      </w:r>
      <w:r w:rsidRPr="00927451">
        <w:rPr>
          <w:rFonts w:eastAsia="Times New Roman"/>
          <w:sz w:val="24"/>
          <w:szCs w:val="24"/>
          <w:lang w:eastAsia="es-ES"/>
        </w:rPr>
        <w:t>Hora:    de</w:t>
      </w:r>
      <w:r w:rsidRPr="00927451">
        <w:rPr>
          <w:rFonts w:eastAsia="Times New Roman"/>
          <w:sz w:val="24"/>
          <w:szCs w:val="24"/>
          <w:lang w:eastAsia="es-ES"/>
        </w:rPr>
        <w:tab/>
        <w:t>10:00   a 13:30 H.  </w:t>
      </w:r>
    </w:p>
    <w:p w:rsidR="00DA5EAA" w:rsidRPr="00927451" w:rsidRDefault="00DA5EAA" w:rsidP="00DA5EAA">
      <w:pPr>
        <w:pStyle w:val="Ttulo2"/>
        <w:rPr>
          <w:sz w:val="24"/>
          <w:szCs w:val="24"/>
        </w:rPr>
      </w:pPr>
      <w:proofErr w:type="spellStart"/>
      <w:r w:rsidRPr="00927451">
        <w:rPr>
          <w:sz w:val="24"/>
          <w:szCs w:val="24"/>
        </w:rPr>
        <w:t>Doako</w:t>
      </w:r>
      <w:proofErr w:type="spellEnd"/>
      <w:r w:rsidRPr="00927451">
        <w:rPr>
          <w:sz w:val="24"/>
          <w:szCs w:val="24"/>
        </w:rPr>
        <w:t xml:space="preserve"> </w:t>
      </w:r>
      <w:proofErr w:type="spellStart"/>
      <w:r w:rsidRPr="00927451">
        <w:rPr>
          <w:sz w:val="24"/>
          <w:szCs w:val="24"/>
        </w:rPr>
        <w:t>sarrera</w:t>
      </w:r>
      <w:proofErr w:type="spellEnd"/>
      <w:r w:rsidRPr="00927451">
        <w:rPr>
          <w:sz w:val="24"/>
          <w:szCs w:val="24"/>
        </w:rPr>
        <w:t xml:space="preserve"> </w:t>
      </w:r>
      <w:proofErr w:type="spellStart"/>
      <w:r w:rsidRPr="00927451">
        <w:rPr>
          <w:sz w:val="24"/>
          <w:szCs w:val="24"/>
        </w:rPr>
        <w:t>lekua</w:t>
      </w:r>
      <w:proofErr w:type="spellEnd"/>
      <w:r w:rsidRPr="00927451">
        <w:rPr>
          <w:sz w:val="24"/>
          <w:szCs w:val="24"/>
        </w:rPr>
        <w:t xml:space="preserve"> </w:t>
      </w:r>
      <w:proofErr w:type="spellStart"/>
      <w:r w:rsidRPr="00927451">
        <w:rPr>
          <w:sz w:val="24"/>
          <w:szCs w:val="24"/>
        </w:rPr>
        <w:t>bete</w:t>
      </w:r>
      <w:proofErr w:type="spellEnd"/>
      <w:r w:rsidRPr="00927451">
        <w:rPr>
          <w:sz w:val="24"/>
          <w:szCs w:val="24"/>
        </w:rPr>
        <w:t xml:space="preserve"> arte</w:t>
      </w:r>
    </w:p>
    <w:p w:rsidR="00DA5EAA" w:rsidRPr="00927451" w:rsidRDefault="00D92855" w:rsidP="00DA5EAA">
      <w:pPr>
        <w:rPr>
          <w:rFonts w:eastAsia="Times New Roman" w:cs="Calibri"/>
          <w:b/>
          <w:color w:val="222222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Publico e</w:t>
      </w:r>
      <w:r w:rsidR="00DA5EAA" w:rsidRPr="00927451">
        <w:rPr>
          <w:rFonts w:eastAsia="Times New Roman"/>
          <w:sz w:val="24"/>
          <w:szCs w:val="24"/>
          <w:lang w:eastAsia="es-ES"/>
        </w:rPr>
        <w:t>ntrada gratuita hasta llenar el aforo</w:t>
      </w:r>
    </w:p>
    <w:p w:rsidR="00DA5EAA" w:rsidRPr="00927451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lastRenderedPageBreak/>
        <w:t xml:space="preserve">Edades: </w:t>
      </w:r>
    </w:p>
    <w:p w:rsidR="00DA5EAA" w:rsidRPr="00927451" w:rsidRDefault="00334DAB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2011</w:t>
      </w:r>
      <w:r w:rsidR="00DA5EAA" w:rsidRPr="00927451">
        <w:rPr>
          <w:b/>
          <w:sz w:val="24"/>
          <w:szCs w:val="24"/>
          <w:lang w:eastAsia="es-ES"/>
        </w:rPr>
        <w:t xml:space="preserve">an </w:t>
      </w:r>
      <w:proofErr w:type="spellStart"/>
      <w:r w:rsidR="00DA5EAA" w:rsidRPr="00927451">
        <w:rPr>
          <w:b/>
          <w:sz w:val="24"/>
          <w:szCs w:val="24"/>
          <w:lang w:eastAsia="es-ES"/>
        </w:rPr>
        <w:t>jaio</w:t>
      </w:r>
      <w:proofErr w:type="spellEnd"/>
      <w:r w:rsidR="00DA5EAA" w:rsidRPr="00927451">
        <w:rPr>
          <w:b/>
          <w:sz w:val="24"/>
          <w:szCs w:val="24"/>
          <w:lang w:eastAsia="es-ES"/>
        </w:rPr>
        <w:t xml:space="preserve"> </w:t>
      </w:r>
      <w:proofErr w:type="spellStart"/>
      <w:r w:rsidR="00DA5EAA" w:rsidRPr="00927451">
        <w:rPr>
          <w:b/>
          <w:sz w:val="24"/>
          <w:szCs w:val="24"/>
          <w:lang w:eastAsia="es-ES"/>
        </w:rPr>
        <w:t>baino</w:t>
      </w:r>
      <w:proofErr w:type="spellEnd"/>
      <w:r w:rsidR="00DA5EAA" w:rsidRPr="00927451">
        <w:rPr>
          <w:b/>
          <w:sz w:val="24"/>
          <w:szCs w:val="24"/>
          <w:lang w:eastAsia="es-ES"/>
        </w:rPr>
        <w:t xml:space="preserve"> </w:t>
      </w:r>
      <w:proofErr w:type="spellStart"/>
      <w:r w:rsidR="00DA5EAA" w:rsidRPr="00927451">
        <w:rPr>
          <w:b/>
          <w:sz w:val="24"/>
          <w:szCs w:val="24"/>
          <w:lang w:eastAsia="es-ES"/>
        </w:rPr>
        <w:t>lehen</w:t>
      </w:r>
      <w:proofErr w:type="spellEnd"/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>Naci</w:t>
      </w:r>
      <w:r w:rsidR="00334DAB" w:rsidRPr="00927451">
        <w:rPr>
          <w:sz w:val="24"/>
          <w:szCs w:val="24"/>
          <w:lang w:eastAsia="es-ES"/>
        </w:rPr>
        <w:t>dos en el 2011</w:t>
      </w:r>
      <w:r w:rsidRPr="00927451">
        <w:rPr>
          <w:sz w:val="24"/>
          <w:szCs w:val="24"/>
          <w:lang w:eastAsia="es-ES"/>
        </w:rPr>
        <w:t xml:space="preserve"> y posteriores.</w:t>
      </w:r>
    </w:p>
    <w:p w:rsidR="00DA5EAA" w:rsidRPr="00927451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Inscripción: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>Podrán participar los deportistas invitados.</w:t>
      </w:r>
    </w:p>
    <w:p w:rsidR="00DA5EAA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Forma de inscribirse:</w:t>
      </w:r>
    </w:p>
    <w:p w:rsidR="00B95610" w:rsidRDefault="00B95610" w:rsidP="00B95610">
      <w:pPr>
        <w:keepNext/>
        <w:outlineLvl w:val="1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noProof/>
          <w:szCs w:val="24"/>
          <w:lang w:eastAsia="es-ES"/>
        </w:rPr>
        <w:t>Izena emateko:</w:t>
      </w:r>
    </w:p>
    <w:p w:rsidR="00B95610" w:rsidRPr="00B95610" w:rsidRDefault="00B95610" w:rsidP="00B95610">
      <w:pPr>
        <w:keepNext/>
        <w:spacing w:line="278" w:lineRule="auto"/>
        <w:outlineLvl w:val="1"/>
        <w:rPr>
          <w:rFonts w:eastAsia="Times New Roman"/>
          <w:b/>
          <w:szCs w:val="24"/>
          <w:lang w:val="eu-ES" w:eastAsia="es-ES"/>
        </w:rPr>
      </w:pPr>
      <w:r w:rsidRPr="00B95610">
        <w:rPr>
          <w:rFonts w:eastAsia="Times New Roman"/>
          <w:b/>
          <w:noProof/>
          <w:szCs w:val="24"/>
          <w:lang w:eastAsia="es-ES"/>
        </w:rPr>
        <w:t>Interesa duten klubek ,izen-ematea egingo dute, 2022ko otsailaren 16a baino lehen ondoko helbide honetara mezua bidalita:</w:t>
      </w:r>
      <w:r w:rsidRPr="00B95610">
        <w:rPr>
          <w:rFonts w:eastAsia="Times New Roman"/>
          <w:b/>
          <w:szCs w:val="24"/>
          <w:lang w:val="eu-ES" w:eastAsia="es-ES"/>
        </w:rPr>
        <w:t xml:space="preserve"> </w:t>
      </w:r>
      <w:r w:rsidRPr="00B95610">
        <w:rPr>
          <w:rFonts w:eastAsia="Times New Roman"/>
          <w:b/>
          <w:noProof/>
          <w:szCs w:val="24"/>
          <w:lang w:eastAsia="es-ES"/>
        </w:rPr>
        <w:t>basroller@gmail.com. Bertan taldekideen izen-abizenak, jaio data, kategoria eta probintzia adierazi beharko dituzte.</w:t>
      </w:r>
      <w:r w:rsidRPr="00B95610">
        <w:rPr>
          <w:rFonts w:eastAsia="Times New Roman"/>
          <w:b/>
          <w:szCs w:val="24"/>
          <w:lang w:val="eu-ES" w:eastAsia="es-ES"/>
        </w:rPr>
        <w:t xml:space="preserve"> </w:t>
      </w:r>
      <w:r w:rsidRPr="00B95610">
        <w:rPr>
          <w:rFonts w:eastAsia="Times New Roman"/>
          <w:b/>
          <w:noProof/>
          <w:szCs w:val="24"/>
          <w:lang w:val="eu-ES" w:eastAsia="es-ES"/>
        </w:rPr>
        <w:t>Adierazitako dataren ostean ez da izen-ematerik onartuko.</w:t>
      </w:r>
    </w:p>
    <w:p w:rsidR="00B95610" w:rsidRPr="00B95610" w:rsidRDefault="00B95610" w:rsidP="00B95610">
      <w:pPr>
        <w:keepNext/>
        <w:spacing w:line="278" w:lineRule="auto"/>
        <w:outlineLvl w:val="1"/>
        <w:rPr>
          <w:rFonts w:eastAsia="Times New Roman"/>
          <w:b/>
          <w:szCs w:val="24"/>
          <w:lang w:val="eu-ES" w:eastAsia="es-ES"/>
        </w:rPr>
      </w:pPr>
      <w:r w:rsidRPr="00B95610">
        <w:rPr>
          <w:rFonts w:eastAsia="Times New Roman"/>
          <w:b/>
          <w:noProof/>
          <w:szCs w:val="24"/>
          <w:lang w:val="eu-ES" w:eastAsia="es-ES"/>
        </w:rPr>
        <w:t>Inskribatutako irristalari bakoitzeko 1 € ordaindu beharko dituzte, kontu-zenbaki honetan dirua sartuta:</w:t>
      </w:r>
      <w:r w:rsidRPr="00B95610">
        <w:rPr>
          <w:rFonts w:eastAsia="Times New Roman"/>
          <w:b/>
          <w:szCs w:val="24"/>
          <w:lang w:val="eu-ES" w:eastAsia="es-ES"/>
        </w:rPr>
        <w:t xml:space="preserve"> </w:t>
      </w:r>
      <w:r w:rsidRPr="00B95610">
        <w:rPr>
          <w:b/>
          <w:lang w:val="eu-ES"/>
        </w:rPr>
        <w:t>IBAN:</w:t>
      </w:r>
      <w:r w:rsidRPr="00B95610">
        <w:rPr>
          <w:rFonts w:ascii="Arial" w:hAnsi="Arial" w:cs="Arial"/>
          <w:b/>
          <w:color w:val="202124"/>
          <w:spacing w:val="2"/>
          <w:sz w:val="33"/>
          <w:szCs w:val="33"/>
          <w:shd w:val="clear" w:color="auto" w:fill="CCFF90"/>
          <w:lang w:val="eu-ES"/>
        </w:rPr>
        <w:t xml:space="preserve"> </w:t>
      </w:r>
      <w:r w:rsidRPr="00B95610">
        <w:rPr>
          <w:rFonts w:ascii="Arial" w:hAnsi="Arial" w:cs="Arial"/>
          <w:b/>
          <w:color w:val="202124"/>
          <w:spacing w:val="2"/>
          <w:szCs w:val="33"/>
          <w:shd w:val="clear" w:color="auto" w:fill="CCFF90"/>
          <w:lang w:val="eu-ES"/>
        </w:rPr>
        <w:t>CAJA RURAL ES22 3008 0245 6940 6039 7918</w:t>
      </w:r>
      <w:r w:rsidRPr="00B95610">
        <w:rPr>
          <w:b/>
          <w:sz w:val="14"/>
          <w:lang w:val="eu-ES"/>
        </w:rPr>
        <w:t xml:space="preserve"> </w:t>
      </w:r>
      <w:r w:rsidRPr="00B95610">
        <w:rPr>
          <w:rFonts w:eastAsia="Times New Roman"/>
          <w:b/>
          <w:noProof/>
          <w:szCs w:val="24"/>
          <w:lang w:val="eu-ES" w:eastAsia="es-ES"/>
        </w:rPr>
        <w:t>Bertan II INDOOR BASAURI eta taldea adierazi beharko dituzte, eta ordainagiriaren kopia izen-ematearekin batera bidali beharko dute.</w:t>
      </w:r>
    </w:p>
    <w:p w:rsidR="00B95610" w:rsidRPr="00927451" w:rsidRDefault="00B95610" w:rsidP="00DA5EAA">
      <w:pPr>
        <w:rPr>
          <w:b/>
          <w:sz w:val="24"/>
          <w:szCs w:val="24"/>
          <w:lang w:eastAsia="es-ES"/>
        </w:rPr>
      </w:pPr>
    </w:p>
    <w:p w:rsidR="001B69B0" w:rsidRPr="00927451" w:rsidRDefault="005C76E2" w:rsidP="001B69B0">
      <w:p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La cuota de inscripción es de 1</w:t>
      </w:r>
      <w:r w:rsidR="001B69B0">
        <w:rPr>
          <w:sz w:val="24"/>
          <w:szCs w:val="24"/>
          <w:lang w:eastAsia="es-ES"/>
        </w:rPr>
        <w:t xml:space="preserve">€ por participante, ingresado por trasferencia a la cuenta de </w:t>
      </w:r>
      <w:proofErr w:type="spellStart"/>
      <w:r w:rsidR="001B69B0">
        <w:rPr>
          <w:sz w:val="24"/>
          <w:szCs w:val="24"/>
          <w:lang w:eastAsia="es-ES"/>
        </w:rPr>
        <w:t>Basroller</w:t>
      </w:r>
      <w:proofErr w:type="spellEnd"/>
      <w:r w:rsidR="001B69B0">
        <w:rPr>
          <w:sz w:val="24"/>
          <w:szCs w:val="24"/>
          <w:lang w:eastAsia="es-ES"/>
        </w:rPr>
        <w:t xml:space="preserve"> i.t. N</w:t>
      </w:r>
      <w:proofErr w:type="gramStart"/>
      <w:r w:rsidR="001B69B0">
        <w:rPr>
          <w:sz w:val="24"/>
          <w:szCs w:val="24"/>
          <w:lang w:eastAsia="es-ES"/>
        </w:rPr>
        <w:t xml:space="preserve">º </w:t>
      </w:r>
      <w:r>
        <w:rPr>
          <w:lang w:val="eu-ES"/>
        </w:rPr>
        <w:t>:</w:t>
      </w:r>
      <w:proofErr w:type="gramEnd"/>
      <w:r w:rsidRPr="00E6538E">
        <w:rPr>
          <w:rFonts w:ascii="Arial" w:hAnsi="Arial" w:cs="Arial"/>
          <w:color w:val="202124"/>
          <w:spacing w:val="2"/>
          <w:sz w:val="33"/>
          <w:szCs w:val="33"/>
          <w:shd w:val="clear" w:color="auto" w:fill="CCFF90"/>
          <w:lang w:val="eu-ES"/>
        </w:rPr>
        <w:t xml:space="preserve"> </w:t>
      </w:r>
      <w:r w:rsidRPr="00E6538E">
        <w:rPr>
          <w:rFonts w:ascii="Arial" w:hAnsi="Arial" w:cs="Arial"/>
          <w:color w:val="202124"/>
          <w:spacing w:val="2"/>
          <w:szCs w:val="33"/>
          <w:shd w:val="clear" w:color="auto" w:fill="CCFF90"/>
          <w:lang w:val="eu-ES"/>
        </w:rPr>
        <w:t>CAJA RURAL ES22 3008 0245 6940 6039 7918</w:t>
      </w:r>
      <w:r w:rsidRPr="00E6538E">
        <w:rPr>
          <w:sz w:val="14"/>
          <w:lang w:val="eu-ES"/>
        </w:rPr>
        <w:t xml:space="preserve"> </w:t>
      </w:r>
      <w:r>
        <w:rPr>
          <w:sz w:val="24"/>
          <w:szCs w:val="24"/>
          <w:lang w:eastAsia="es-ES"/>
        </w:rPr>
        <w:t xml:space="preserve"> </w:t>
      </w:r>
      <w:r w:rsidR="00B51FD1">
        <w:rPr>
          <w:sz w:val="24"/>
          <w:szCs w:val="24"/>
          <w:lang w:eastAsia="es-ES"/>
        </w:rPr>
        <w:t>antes del 10 de febrero.</w:t>
      </w:r>
      <w:r>
        <w:rPr>
          <w:sz w:val="24"/>
          <w:szCs w:val="24"/>
          <w:lang w:eastAsia="es-ES"/>
        </w:rPr>
        <w:t xml:space="preserve"> Indicando: </w:t>
      </w:r>
      <w:proofErr w:type="spellStart"/>
      <w:r>
        <w:rPr>
          <w:sz w:val="24"/>
          <w:szCs w:val="24"/>
          <w:lang w:eastAsia="es-ES"/>
        </w:rPr>
        <w:t>indoor</w:t>
      </w:r>
      <w:proofErr w:type="spellEnd"/>
      <w:r>
        <w:rPr>
          <w:sz w:val="24"/>
          <w:szCs w:val="24"/>
          <w:lang w:eastAsia="es-ES"/>
        </w:rPr>
        <w:t xml:space="preserve"> y club</w:t>
      </w:r>
    </w:p>
    <w:p w:rsidR="001B69B0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Las inscripciones para el </w:t>
      </w:r>
      <w:proofErr w:type="spellStart"/>
      <w:r w:rsidRPr="00927451">
        <w:rPr>
          <w:sz w:val="24"/>
          <w:szCs w:val="24"/>
          <w:lang w:eastAsia="es-ES"/>
        </w:rPr>
        <w:t>indoor</w:t>
      </w:r>
      <w:proofErr w:type="spellEnd"/>
      <w:r w:rsidRPr="00927451">
        <w:rPr>
          <w:sz w:val="24"/>
          <w:szCs w:val="24"/>
          <w:lang w:eastAsia="es-ES"/>
        </w:rPr>
        <w:t xml:space="preserve"> </w:t>
      </w:r>
      <w:proofErr w:type="spellStart"/>
      <w:r w:rsidRPr="00927451">
        <w:rPr>
          <w:sz w:val="24"/>
          <w:szCs w:val="24"/>
          <w:lang w:eastAsia="es-ES"/>
        </w:rPr>
        <w:t>Basauri</w:t>
      </w:r>
      <w:proofErr w:type="spellEnd"/>
      <w:r w:rsidRPr="00927451">
        <w:rPr>
          <w:sz w:val="24"/>
          <w:szCs w:val="24"/>
          <w:lang w:eastAsia="es-ES"/>
        </w:rPr>
        <w:t xml:space="preserve">, se realizarán por los Clubes interesados,  deben  completarlas en el formulario </w:t>
      </w:r>
      <w:r w:rsidR="001B69B0">
        <w:rPr>
          <w:sz w:val="24"/>
          <w:szCs w:val="24"/>
          <w:lang w:eastAsia="es-ES"/>
        </w:rPr>
        <w:t xml:space="preserve">y </w:t>
      </w:r>
      <w:r w:rsidRPr="00927451">
        <w:rPr>
          <w:sz w:val="24"/>
          <w:szCs w:val="24"/>
          <w:lang w:eastAsia="es-ES"/>
        </w:rPr>
        <w:t xml:space="preserve">ser enviadas a la siguiente dirección </w:t>
      </w:r>
      <w:smartTag w:uri="urn:schemas-microsoft-com:office:smarttags" w:element="PersonName">
        <w:r w:rsidRPr="00927451">
          <w:rPr>
            <w:sz w:val="24"/>
            <w:szCs w:val="24"/>
            <w:u w:val="single"/>
            <w:lang w:eastAsia="es-ES"/>
          </w:rPr>
          <w:t>basroller@gmail.com</w:t>
        </w:r>
      </w:smartTag>
      <w:r w:rsidRPr="00927451">
        <w:rPr>
          <w:sz w:val="24"/>
          <w:szCs w:val="24"/>
          <w:lang w:eastAsia="es-ES"/>
        </w:rPr>
        <w:t xml:space="preserve"> antes del próximo día 10 de febrero del 2022, Indicando nombre y apellidos de los integrantes del equipo, categoría, fecha de </w:t>
      </w:r>
      <w:r w:rsidR="00BB2377" w:rsidRPr="00927451">
        <w:rPr>
          <w:sz w:val="24"/>
          <w:szCs w:val="24"/>
          <w:lang w:eastAsia="es-ES"/>
        </w:rPr>
        <w:t>nacimiento, equipo</w:t>
      </w:r>
      <w:r w:rsidRPr="00927451">
        <w:rPr>
          <w:sz w:val="24"/>
          <w:szCs w:val="24"/>
          <w:lang w:eastAsia="es-ES"/>
        </w:rPr>
        <w:t>, provincia, modalidad (relevos, individual)</w:t>
      </w:r>
      <w:r w:rsidR="001B69B0">
        <w:rPr>
          <w:sz w:val="24"/>
          <w:szCs w:val="24"/>
          <w:lang w:eastAsia="es-ES"/>
        </w:rPr>
        <w:t>.</w:t>
      </w:r>
    </w:p>
    <w:p w:rsidR="00DA5EAA" w:rsidRDefault="001B69B0" w:rsidP="00DA5EAA">
      <w:p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 N</w:t>
      </w:r>
      <w:r w:rsidR="00DA5EAA" w:rsidRPr="00927451">
        <w:rPr>
          <w:sz w:val="24"/>
          <w:szCs w:val="24"/>
          <w:lang w:eastAsia="es-ES"/>
        </w:rPr>
        <w:t>o siendo aceptada ninguna inscripción posterior a dicha fecha.</w:t>
      </w:r>
    </w:p>
    <w:p w:rsidR="00B95610" w:rsidRDefault="00B95610" w:rsidP="00B95610">
      <w:pPr>
        <w:keepNext/>
        <w:outlineLvl w:val="1"/>
        <w:rPr>
          <w:rFonts w:eastAsia="Times New Roman"/>
          <w:b/>
          <w:noProof/>
          <w:szCs w:val="24"/>
          <w:lang w:eastAsia="es-ES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  <w:shd w:val="clear" w:color="auto" w:fill="FFFFFF"/>
        </w:rPr>
        <w:t>ehun</w:t>
      </w:r>
      <w:proofErr w:type="spellEnd"/>
      <w:proofErr w:type="gramEnd"/>
      <w:r>
        <w:rPr>
          <w:rFonts w:ascii="Verdana" w:hAnsi="Verdana"/>
          <w:b/>
          <w:sz w:val="20"/>
          <w:szCs w:val="20"/>
          <w:shd w:val="clear" w:color="auto" w:fill="FFFFFF"/>
        </w:rPr>
        <w:t> parte-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hartzaile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gehienez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> (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kopuru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hau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betetzen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duen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klubarekin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itxiko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dira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izen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emateak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euren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patinatzaile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guztiak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shd w:val="clear" w:color="auto" w:fill="FFFFFF"/>
        </w:rPr>
        <w:t>onartuz</w:t>
      </w:r>
      <w:proofErr w:type="spellEnd"/>
      <w:r>
        <w:rPr>
          <w:rFonts w:ascii="Verdana" w:hAnsi="Verdana"/>
          <w:b/>
          <w:sz w:val="20"/>
          <w:szCs w:val="20"/>
          <w:shd w:val="clear" w:color="auto" w:fill="FFFFFF"/>
        </w:rPr>
        <w:t>)</w:t>
      </w:r>
    </w:p>
    <w:p w:rsidR="00B95610" w:rsidRDefault="00B95610" w:rsidP="00B95610">
      <w:pPr>
        <w:keepNext/>
        <w:outlineLvl w:val="1"/>
        <w:rPr>
          <w:rFonts w:eastAsia="Times New Roman"/>
          <w:noProof/>
          <w:szCs w:val="24"/>
          <w:lang w:eastAsia="es-ES"/>
        </w:rPr>
      </w:pPr>
      <w:r>
        <w:rPr>
          <w:rFonts w:eastAsia="Times New Roman"/>
          <w:noProof/>
          <w:szCs w:val="24"/>
          <w:lang w:eastAsia="es-ES"/>
        </w:rPr>
        <w:t>Participacion maxima 100 patinadores (se da por cerrada con el club que complete los 100 inscritos, aceptándose todas sus inscripciones)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sz w:val="22"/>
        </w:rPr>
      </w:pP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Cs w:val="28"/>
          <w:lang w:val="es-ES_tradnl"/>
        </w:rPr>
        <w:t>Kategoria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Cs w:val="28"/>
          <w:lang w:val="es-ES_tradnl"/>
        </w:rPr>
        <w:t xml:space="preserve"> / </w:t>
      </w:r>
      <w:r>
        <w:rPr>
          <w:rFonts w:ascii="Calibri" w:eastAsia="+mn-ea" w:hAnsi="Calibri" w:cs="+mn-cs"/>
          <w:b/>
          <w:bCs/>
          <w:color w:val="1F497D"/>
          <w:kern w:val="24"/>
          <w:szCs w:val="28"/>
          <w:lang w:val="es-ES_tradnl"/>
        </w:rPr>
        <w:t>Categorías</w:t>
      </w:r>
      <w:r>
        <w:rPr>
          <w:rFonts w:ascii="Calibri" w:eastAsia="+mn-ea" w:hAnsi="Calibri" w:cs="+mn-cs"/>
          <w:b/>
          <w:bCs/>
          <w:color w:val="000000"/>
          <w:kern w:val="24"/>
          <w:szCs w:val="28"/>
          <w:lang w:val="es-ES_tradnl"/>
        </w:rPr>
        <w:t xml:space="preserve">: 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2011n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edo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aurrez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jaiotakoentzat</w:t>
      </w:r>
      <w:proofErr w:type="spellEnd"/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Nacidos en del 2011 y anteriores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lastRenderedPageBreak/>
        <w:t>Umeak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/</w:t>
      </w: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Categoría Alevín</w:t>
      </w: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: 2011-2010-2009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Gazteak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/</w:t>
      </w: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Categoría Juvenil</w:t>
      </w: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: 2008-2007-2006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</w:pP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Nagusiak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/</w:t>
      </w: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Categoría Absoluta</w:t>
      </w: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: 2005 y anteriores</w:t>
      </w:r>
    </w:p>
    <w:p w:rsidR="00B95610" w:rsidRDefault="00B95610" w:rsidP="00B95610">
      <w:pPr>
        <w:pStyle w:val="NormalWeb"/>
        <w:spacing w:before="67" w:beforeAutospacing="0" w:after="0" w:afterAutospacing="0" w:line="192" w:lineRule="auto"/>
        <w:textAlignment w:val="baseline"/>
        <w:rPr>
          <w:b/>
        </w:rPr>
      </w:pP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Helduak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/</w:t>
      </w: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Máster</w:t>
      </w: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: 1992 y anteriores (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gutxienez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 5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partaide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badaude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 xml:space="preserve"> /</w:t>
      </w:r>
      <w:r>
        <w:rPr>
          <w:rFonts w:ascii="Calibri" w:eastAsia="+mn-ea" w:hAnsi="Calibri" w:cs="+mn-cs"/>
          <w:bCs/>
          <w:color w:val="000000"/>
          <w:kern w:val="24"/>
          <w:sz w:val="22"/>
          <w:szCs w:val="28"/>
          <w:lang w:val="es-ES_tradnl"/>
        </w:rPr>
        <w:t>en caso de haber 5 inscritos o más</w:t>
      </w: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8"/>
          <w:lang w:val="es-ES_tradnl"/>
        </w:rPr>
        <w:t>)</w:t>
      </w:r>
    </w:p>
    <w:p w:rsidR="00B95610" w:rsidRPr="007F5E11" w:rsidRDefault="00B95610" w:rsidP="00DA5EAA">
      <w:pPr>
        <w:rPr>
          <w:sz w:val="24"/>
          <w:szCs w:val="24"/>
          <w:lang w:eastAsia="es-ES"/>
        </w:rPr>
      </w:pPr>
    </w:p>
    <w:p w:rsidR="00DA5EAA" w:rsidRPr="00927451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Reunión preparatoria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Se celebrará </w:t>
      </w:r>
      <w:r w:rsidRPr="00927451">
        <w:rPr>
          <w:rFonts w:eastAsia="Times New Roman"/>
          <w:sz w:val="24"/>
          <w:szCs w:val="24"/>
          <w:lang w:eastAsia="es-ES"/>
        </w:rPr>
        <w:t xml:space="preserve">20 de febrero del 2022  </w:t>
      </w:r>
      <w:r w:rsidRPr="00927451">
        <w:rPr>
          <w:sz w:val="24"/>
          <w:szCs w:val="24"/>
          <w:lang w:eastAsia="es-ES"/>
        </w:rPr>
        <w:t xml:space="preserve">a las 9:00  horas en </w:t>
      </w:r>
      <w:smartTag w:uri="urn:schemas-microsoft-com:office:smarttags" w:element="PersonName">
        <w:smartTagPr>
          <w:attr w:name="ProductID" w:val="la Secretar￭a"/>
        </w:smartTagPr>
        <w:r w:rsidRPr="00927451">
          <w:rPr>
            <w:sz w:val="24"/>
            <w:szCs w:val="24"/>
            <w:lang w:eastAsia="es-ES"/>
          </w:rPr>
          <w:t>la Secretaría</w:t>
        </w:r>
      </w:smartTag>
      <w:r w:rsidRPr="00927451">
        <w:rPr>
          <w:sz w:val="24"/>
          <w:szCs w:val="24"/>
          <w:lang w:eastAsia="es-ES"/>
        </w:rPr>
        <w:t xml:space="preserve"> instalada en la pista. Explicación y funcionamiento de la prueba.</w:t>
      </w:r>
    </w:p>
    <w:p w:rsidR="00DA5EAA" w:rsidRPr="00927451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Programa de competición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 xml:space="preserve">Día:                 </w:t>
      </w:r>
      <w:r w:rsidRPr="00927451">
        <w:rPr>
          <w:rFonts w:eastAsia="Times New Roman"/>
          <w:sz w:val="24"/>
          <w:szCs w:val="24"/>
          <w:lang w:eastAsia="es-ES"/>
        </w:rPr>
        <w:t xml:space="preserve"> 20 de febrero del 2022  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Hora                       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09:0</w:t>
      </w:r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>0</w:t>
      </w:r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</w:r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Apertura de secretaria, Confirmación de inscritos, recogida de dorsal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09:10     </w:t>
      </w:r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 xml:space="preserve">    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       Calentamiento.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eastAsia="Times New Roman" w:cs="Calibri"/>
          <w:b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10:00       </w:t>
      </w:r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 xml:space="preserve">    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     Comienzo de las pruebas</w:t>
      </w:r>
      <w:r w:rsidRPr="00927451">
        <w:rPr>
          <w:rFonts w:eastAsia="Times New Roman" w:cs="Calibri"/>
          <w:b/>
          <w:color w:val="222222"/>
          <w:sz w:val="24"/>
          <w:szCs w:val="24"/>
          <w:lang w:eastAsia="es-ES"/>
        </w:rPr>
        <w:t>   </w:t>
      </w:r>
    </w:p>
    <w:p w:rsidR="00DA5EAA" w:rsidRPr="00927451" w:rsidRDefault="00927451" w:rsidP="00DA5EAA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13:00                Relevos</w:t>
      </w:r>
      <w:r w:rsidR="00DA5EAA" w:rsidRPr="00927451">
        <w:rPr>
          <w:rFonts w:eastAsia="Times New Roman" w:cs="Calibri"/>
          <w:color w:val="222222"/>
          <w:sz w:val="24"/>
          <w:szCs w:val="24"/>
          <w:lang w:eastAsia="es-ES"/>
        </w:rPr>
        <w:t> 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13:20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ab/>
        <w:t xml:space="preserve">- </w:t>
      </w:r>
      <w:proofErr w:type="spellStart"/>
      <w:r w:rsidR="00927451" w:rsidRPr="00927451">
        <w:rPr>
          <w:rFonts w:eastAsia="Times New Roman" w:cs="Calibri"/>
          <w:color w:val="222222"/>
          <w:sz w:val="24"/>
          <w:szCs w:val="24"/>
          <w:lang w:eastAsia="es-ES"/>
        </w:rPr>
        <w:t>P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odium</w:t>
      </w:r>
      <w:proofErr w:type="spellEnd"/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 xml:space="preserve"> </w:t>
      </w:r>
      <w:proofErr w:type="spellStart"/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Indoor</w:t>
      </w:r>
      <w:proofErr w:type="spellEnd"/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 xml:space="preserve"> </w:t>
      </w:r>
      <w:proofErr w:type="spellStart"/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Basauri</w:t>
      </w:r>
      <w:proofErr w:type="spellEnd"/>
    </w:p>
    <w:p w:rsidR="00927451" w:rsidRPr="00927451" w:rsidRDefault="00927451" w:rsidP="0092745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  <w:lang w:eastAsia="es-ES"/>
        </w:rPr>
      </w:pP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El</w:t>
      </w:r>
      <w:r w:rsidRPr="00927451">
        <w:rPr>
          <w:rFonts w:eastAsia="Times New Roman" w:cs="Calibri"/>
          <w:b/>
          <w:color w:val="222222"/>
          <w:sz w:val="24"/>
          <w:szCs w:val="24"/>
          <w:lang w:eastAsia="es-ES"/>
        </w:rPr>
        <w:t xml:space="preserve"> </w:t>
      </w:r>
      <w:r w:rsidRPr="00927451">
        <w:rPr>
          <w:rFonts w:eastAsia="Times New Roman" w:cs="Calibri"/>
          <w:color w:val="222222"/>
          <w:sz w:val="24"/>
          <w:szCs w:val="24"/>
          <w:lang w:eastAsia="es-ES"/>
        </w:rPr>
        <w:t> horario es orientativo, según se termine una prueba y todos los sistemas estén listos comenzara la siguiente.</w:t>
      </w:r>
    </w:p>
    <w:p w:rsidR="00DA5EAA" w:rsidRPr="00927451" w:rsidRDefault="00DA5EAA" w:rsidP="00DA5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A5EAA" w:rsidRDefault="00BB2377" w:rsidP="00DA5EA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</w:pPr>
      <w:r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 xml:space="preserve">Protocolo </w:t>
      </w:r>
      <w:r w:rsidR="00927451"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>COVID</w:t>
      </w:r>
      <w:r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 xml:space="preserve"> </w:t>
      </w:r>
      <w:r w:rsidR="00927451"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 xml:space="preserve">deportistas, técnicos </w:t>
      </w:r>
      <w:r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 xml:space="preserve">y </w:t>
      </w:r>
      <w:r w:rsidR="00927451" w:rsidRPr="0092745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>público</w:t>
      </w:r>
    </w:p>
    <w:p w:rsidR="007F5E11" w:rsidRPr="00927451" w:rsidRDefault="007F5E11" w:rsidP="00DA5EA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</w:pPr>
    </w:p>
    <w:p w:rsidR="00BB2377" w:rsidRPr="00927451" w:rsidRDefault="00BB2377" w:rsidP="00DA5EA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Actualmente hay unas restricciones derivados de la alerta sanitaria provocadas por el COVID. Las que más nos afectan son:</w:t>
      </w:r>
    </w:p>
    <w:p w:rsidR="00BB2377" w:rsidRPr="00927451" w:rsidRDefault="00BB2377" w:rsidP="00BB23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Los vestuarios están reducidos su aforo al 60% por lo que se ruega venir cambiados de casa.</w:t>
      </w:r>
    </w:p>
    <w:p w:rsidR="00BB2377" w:rsidRDefault="00BB2377" w:rsidP="00BB23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 xml:space="preserve">En el polideportivo el uso de la mascarilla es obligatorio, exceptuando el momento de competición. </w:t>
      </w:r>
    </w:p>
    <w:p w:rsidR="001B69B0" w:rsidRPr="00927451" w:rsidRDefault="001B69B0" w:rsidP="00BB23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Extremar las medidas de autoprotección y si tienes algún síntoma no acudir al campeonato.</w:t>
      </w:r>
    </w:p>
    <w:p w:rsidR="00BB2377" w:rsidRDefault="00BB2377" w:rsidP="00BB23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Estas normas pueden variar</w:t>
      </w:r>
      <w:r w:rsidR="001B69B0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 xml:space="preserve"> en función de la evolución de la enfermedad</w:t>
      </w:r>
      <w:r w:rsidR="00927451"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 xml:space="preserve"> y</w:t>
      </w:r>
      <w:r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 xml:space="preserve"> el día de la competición  se seguirán las directrices de salud dictadas por la autoridad compétete</w:t>
      </w:r>
      <w:r w:rsidR="00927451" w:rsidRPr="0092745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. Los cambios de normativa se informara a los clubes con antelación.</w:t>
      </w:r>
    </w:p>
    <w:p w:rsidR="00B51FD1" w:rsidRDefault="00B51FD1" w:rsidP="00B51FD1">
      <w:pPr>
        <w:pStyle w:val="Prrafodelista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</w:p>
    <w:p w:rsidR="00B51FD1" w:rsidRDefault="007F5E11" w:rsidP="007F5E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</w:pPr>
      <w:r w:rsid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  <w:t>Autorización para la toma y publicación de imágenes de menores</w:t>
      </w:r>
    </w:p>
    <w:p w:rsidR="007F5E11" w:rsidRDefault="007F5E11" w:rsidP="007F5E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ES"/>
        </w:rPr>
      </w:pPr>
    </w:p>
    <w:p w:rsidR="007F5E11" w:rsidRPr="007F5E11" w:rsidRDefault="007F5E11" w:rsidP="007F5E1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7F5E1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Los menores que participen deberán presentar la autorización paterna para la publicación de imágenes por BASROLLER.</w:t>
      </w:r>
    </w:p>
    <w:p w:rsidR="007F5E11" w:rsidRDefault="007F5E11" w:rsidP="007F5E1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  <w:r w:rsidRPr="007F5E11"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  <w:t>Se adjunta autorización paterna para la toma de imágenes y publicación.</w:t>
      </w:r>
    </w:p>
    <w:p w:rsidR="00D92855" w:rsidRDefault="00D92855" w:rsidP="00D92855">
      <w:pPr>
        <w:pStyle w:val="Prrafodelista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</w:p>
    <w:p w:rsidR="00D92855" w:rsidRPr="00D92855" w:rsidRDefault="00D92855" w:rsidP="00D92855">
      <w:pPr>
        <w:keepNext/>
        <w:spacing w:line="280" w:lineRule="auto"/>
        <w:outlineLvl w:val="1"/>
        <w:rPr>
          <w:rFonts w:ascii="Arial" w:eastAsia="Times New Roman" w:hAnsi="Arial"/>
          <w:b/>
          <w:color w:val="222222"/>
          <w:sz w:val="24"/>
          <w:szCs w:val="24"/>
          <w:lang w:eastAsia="es-ES"/>
        </w:rPr>
      </w:pPr>
      <w:r w:rsidRPr="00D92855">
        <w:rPr>
          <w:rFonts w:ascii="Arial" w:eastAsia="Times New Roman" w:hAnsi="Arial"/>
          <w:b/>
          <w:color w:val="222222"/>
          <w:sz w:val="24"/>
          <w:szCs w:val="24"/>
          <w:lang w:eastAsia="es-ES"/>
        </w:rPr>
        <w:lastRenderedPageBreak/>
        <w:t>Premios</w:t>
      </w:r>
    </w:p>
    <w:p w:rsidR="00D92855" w:rsidRPr="00D92855" w:rsidRDefault="00461AF7" w:rsidP="00D92855">
      <w:pPr>
        <w:pStyle w:val="Prrafodelista"/>
        <w:keepNext/>
        <w:numPr>
          <w:ilvl w:val="0"/>
          <w:numId w:val="1"/>
        </w:numPr>
        <w:spacing w:line="280" w:lineRule="auto"/>
        <w:outlineLvl w:val="1"/>
        <w:rPr>
          <w:rFonts w:ascii="Arial" w:eastAsia="Times New Roman" w:hAnsi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/>
          <w:color w:val="222222"/>
          <w:sz w:val="24"/>
          <w:szCs w:val="24"/>
          <w:lang w:eastAsia="es-ES"/>
        </w:rPr>
        <w:t>Alevín</w:t>
      </w:r>
      <w:bookmarkStart w:id="0" w:name="_GoBack"/>
      <w:bookmarkEnd w:id="0"/>
      <w:r>
        <w:rPr>
          <w:rFonts w:ascii="Arial" w:eastAsia="Times New Roman" w:hAnsi="Arial"/>
          <w:color w:val="222222"/>
          <w:sz w:val="24"/>
          <w:szCs w:val="24"/>
          <w:lang w:eastAsia="es-ES"/>
        </w:rPr>
        <w:t xml:space="preserve"> y juvenil</w:t>
      </w:r>
      <w:r w:rsidR="00D92855" w:rsidRPr="00D92855">
        <w:rPr>
          <w:rFonts w:ascii="Arial" w:eastAsia="Times New Roman" w:hAnsi="Arial"/>
          <w:color w:val="222222"/>
          <w:sz w:val="24"/>
          <w:szCs w:val="24"/>
          <w:lang w:eastAsia="es-ES"/>
        </w:rPr>
        <w:t xml:space="preserve"> hombres y mujeres</w:t>
      </w:r>
    </w:p>
    <w:p w:rsidR="00D92855" w:rsidRPr="00D92855" w:rsidRDefault="00D92855" w:rsidP="00D92855">
      <w:pPr>
        <w:pStyle w:val="Prrafodelista"/>
        <w:keepNext/>
        <w:numPr>
          <w:ilvl w:val="0"/>
          <w:numId w:val="1"/>
        </w:numPr>
        <w:spacing w:line="280" w:lineRule="auto"/>
        <w:outlineLvl w:val="1"/>
        <w:rPr>
          <w:rFonts w:ascii="Arial" w:eastAsia="Times New Roman" w:hAnsi="Arial"/>
          <w:color w:val="222222"/>
          <w:sz w:val="24"/>
          <w:szCs w:val="24"/>
          <w:lang w:eastAsia="es-ES"/>
        </w:rPr>
      </w:pPr>
      <w:r w:rsidRPr="00D92855">
        <w:rPr>
          <w:rFonts w:ascii="Arial" w:eastAsia="Times New Roman" w:hAnsi="Arial"/>
          <w:color w:val="222222"/>
          <w:sz w:val="24"/>
          <w:szCs w:val="24"/>
          <w:lang w:eastAsia="es-ES"/>
        </w:rPr>
        <w:t>Hombres y mujeres senior</w:t>
      </w:r>
    </w:p>
    <w:p w:rsidR="00D92855" w:rsidRPr="00D92855" w:rsidRDefault="00D92855" w:rsidP="00D92855">
      <w:pPr>
        <w:pStyle w:val="Prrafodelista"/>
        <w:keepNext/>
        <w:numPr>
          <w:ilvl w:val="0"/>
          <w:numId w:val="1"/>
        </w:numPr>
        <w:spacing w:line="280" w:lineRule="auto"/>
        <w:outlineLvl w:val="1"/>
        <w:rPr>
          <w:rFonts w:ascii="Arial" w:eastAsia="Times New Roman" w:hAnsi="Arial"/>
          <w:color w:val="222222"/>
          <w:sz w:val="24"/>
          <w:szCs w:val="24"/>
          <w:lang w:eastAsia="es-ES"/>
        </w:rPr>
      </w:pPr>
      <w:r w:rsidRPr="00D92855">
        <w:rPr>
          <w:rFonts w:ascii="Arial" w:eastAsia="Times New Roman" w:hAnsi="Arial"/>
          <w:color w:val="222222"/>
          <w:sz w:val="24"/>
          <w:szCs w:val="24"/>
          <w:lang w:eastAsia="es-ES"/>
        </w:rPr>
        <w:t>Mujeres y hombres master si el nº de participantes es suficiente</w:t>
      </w:r>
    </w:p>
    <w:p w:rsidR="00D92855" w:rsidRPr="007F5E11" w:rsidRDefault="00D92855" w:rsidP="00D92855">
      <w:pPr>
        <w:pStyle w:val="Prrafodelista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</w:p>
    <w:p w:rsidR="00927451" w:rsidRPr="00927451" w:rsidRDefault="00927451" w:rsidP="00927451">
      <w:pPr>
        <w:pStyle w:val="Prrafodelista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ES"/>
        </w:rPr>
      </w:pPr>
    </w:p>
    <w:p w:rsidR="00DA5EAA" w:rsidRPr="00927451" w:rsidRDefault="00DA5EAA" w:rsidP="00DA5EAA">
      <w:pPr>
        <w:rPr>
          <w:b/>
          <w:sz w:val="24"/>
          <w:szCs w:val="24"/>
          <w:lang w:eastAsia="es-ES"/>
        </w:rPr>
      </w:pPr>
      <w:r w:rsidRPr="00927451">
        <w:rPr>
          <w:b/>
          <w:sz w:val="24"/>
          <w:szCs w:val="24"/>
          <w:lang w:eastAsia="es-ES"/>
        </w:rPr>
        <w:t>Disposiciones finales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proofErr w:type="spellStart"/>
      <w:r w:rsidRPr="00927451">
        <w:rPr>
          <w:sz w:val="24"/>
          <w:szCs w:val="24"/>
          <w:lang w:eastAsia="es-ES"/>
        </w:rPr>
        <w:t>Tod@s</w:t>
      </w:r>
      <w:proofErr w:type="spellEnd"/>
      <w:r w:rsidRPr="00927451">
        <w:rPr>
          <w:sz w:val="24"/>
          <w:szCs w:val="24"/>
          <w:lang w:eastAsia="es-ES"/>
        </w:rPr>
        <w:t xml:space="preserve"> </w:t>
      </w:r>
      <w:proofErr w:type="spellStart"/>
      <w:r w:rsidRPr="00927451">
        <w:rPr>
          <w:sz w:val="24"/>
          <w:szCs w:val="24"/>
          <w:lang w:eastAsia="es-ES"/>
        </w:rPr>
        <w:t>l@s</w:t>
      </w:r>
      <w:proofErr w:type="spellEnd"/>
      <w:r w:rsidRPr="00927451">
        <w:rPr>
          <w:sz w:val="24"/>
          <w:szCs w:val="24"/>
          <w:lang w:eastAsia="es-ES"/>
        </w:rPr>
        <w:t xml:space="preserve"> </w:t>
      </w:r>
      <w:proofErr w:type="spellStart"/>
      <w:r w:rsidRPr="00927451">
        <w:rPr>
          <w:sz w:val="24"/>
          <w:szCs w:val="24"/>
          <w:lang w:eastAsia="es-ES"/>
        </w:rPr>
        <w:t>patinador@s</w:t>
      </w:r>
      <w:proofErr w:type="spellEnd"/>
      <w:r w:rsidRPr="00927451">
        <w:rPr>
          <w:sz w:val="24"/>
          <w:szCs w:val="24"/>
          <w:lang w:eastAsia="es-ES"/>
        </w:rPr>
        <w:t xml:space="preserve"> deberán presentarse en la línea de salida con equipo completo, presentables, y el material de patinaje en perfecto estado, siendo obligatorio el uso de casco protector modelo integral, mientras permanezcan en el interior de la pista. 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En la ceremonia de entrega de premios, será obligatoria la comparecencia de </w:t>
      </w:r>
      <w:proofErr w:type="spellStart"/>
      <w:r w:rsidRPr="00927451">
        <w:rPr>
          <w:sz w:val="24"/>
          <w:szCs w:val="24"/>
          <w:lang w:eastAsia="es-ES"/>
        </w:rPr>
        <w:t>l@s</w:t>
      </w:r>
      <w:proofErr w:type="spellEnd"/>
      <w:r w:rsidRPr="00927451">
        <w:rPr>
          <w:sz w:val="24"/>
          <w:szCs w:val="24"/>
          <w:lang w:eastAsia="es-ES"/>
        </w:rPr>
        <w:t xml:space="preserve"> </w:t>
      </w:r>
      <w:proofErr w:type="spellStart"/>
      <w:r w:rsidRPr="00927451">
        <w:rPr>
          <w:sz w:val="24"/>
          <w:szCs w:val="24"/>
          <w:lang w:eastAsia="es-ES"/>
        </w:rPr>
        <w:t>patinador@s</w:t>
      </w:r>
      <w:proofErr w:type="spellEnd"/>
      <w:r w:rsidRPr="00927451">
        <w:rPr>
          <w:sz w:val="24"/>
          <w:szCs w:val="24"/>
          <w:lang w:eastAsia="es-ES"/>
        </w:rPr>
        <w:t xml:space="preserve"> que tuvieran derecho a ello, debidamente uniformados con su equipo de competición reglamentario. </w:t>
      </w:r>
      <w:proofErr w:type="spellStart"/>
      <w:r w:rsidRPr="00927451">
        <w:rPr>
          <w:sz w:val="24"/>
          <w:szCs w:val="24"/>
          <w:lang w:eastAsia="es-ES"/>
        </w:rPr>
        <w:t>L@s</w:t>
      </w:r>
      <w:proofErr w:type="spellEnd"/>
      <w:r w:rsidRPr="00927451">
        <w:rPr>
          <w:sz w:val="24"/>
          <w:szCs w:val="24"/>
          <w:lang w:eastAsia="es-ES"/>
        </w:rPr>
        <w:t xml:space="preserve"> que no lo hagan, no podrán acceder al pódium a retirar los trofeos.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Todo lo no previsto en el presente comunicado, se regirá conforme a lo dispuesto en el Reglamento General de Competiciones y en los Estatutos de </w:t>
      </w:r>
      <w:smartTag w:uri="urn:schemas-microsoft-com:office:smarttags" w:element="PersonName">
        <w:smartTagPr>
          <w:attr w:name="ProductID" w:val="la Federaci￳n Espa￱ola"/>
        </w:smartTagPr>
        <w:r w:rsidRPr="00927451">
          <w:rPr>
            <w:sz w:val="24"/>
            <w:szCs w:val="24"/>
            <w:lang w:eastAsia="es-ES"/>
          </w:rPr>
          <w:t>la Federación Española</w:t>
        </w:r>
      </w:smartTag>
      <w:r w:rsidRPr="00927451">
        <w:rPr>
          <w:sz w:val="24"/>
          <w:szCs w:val="24"/>
          <w:lang w:eastAsia="es-ES"/>
        </w:rPr>
        <w:t xml:space="preserve"> de Patinaje.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 </w:t>
      </w:r>
      <w:proofErr w:type="spellStart"/>
      <w:r w:rsidRPr="00927451">
        <w:rPr>
          <w:sz w:val="24"/>
          <w:szCs w:val="24"/>
          <w:lang w:eastAsia="es-ES"/>
        </w:rPr>
        <w:t>Basroller</w:t>
      </w:r>
      <w:proofErr w:type="spellEnd"/>
      <w:r w:rsidRPr="00927451">
        <w:rPr>
          <w:sz w:val="24"/>
          <w:szCs w:val="24"/>
          <w:lang w:eastAsia="es-ES"/>
        </w:rPr>
        <w:t xml:space="preserve"> I.T., declinan toda responsabilidad en caso de accidente, tanto en desplazamientos como en competición. </w:t>
      </w:r>
    </w:p>
    <w:p w:rsidR="00DA5EAA" w:rsidRPr="00927451" w:rsidRDefault="00DA5EAA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 xml:space="preserve">Todo lo no previsto en el presente comunicado, se regirá conforme a lo </w:t>
      </w:r>
    </w:p>
    <w:p w:rsidR="00DA5EAA" w:rsidRPr="00927451" w:rsidRDefault="00B51FD1" w:rsidP="00DA5EAA">
      <w:pPr>
        <w:rPr>
          <w:sz w:val="24"/>
          <w:szCs w:val="24"/>
          <w:lang w:eastAsia="es-ES"/>
        </w:rPr>
      </w:pPr>
      <w:r w:rsidRPr="00927451">
        <w:rPr>
          <w:sz w:val="24"/>
          <w:szCs w:val="24"/>
          <w:lang w:eastAsia="es-ES"/>
        </w:rPr>
        <w:t>Dispuesto</w:t>
      </w:r>
      <w:r w:rsidR="007F5E11">
        <w:rPr>
          <w:sz w:val="24"/>
          <w:szCs w:val="24"/>
          <w:lang w:eastAsia="es-ES"/>
        </w:rPr>
        <w:t xml:space="preserve">, en el Reglamento General de </w:t>
      </w:r>
      <w:r w:rsidR="00DA5EAA" w:rsidRPr="00927451">
        <w:rPr>
          <w:sz w:val="24"/>
          <w:szCs w:val="24"/>
          <w:lang w:eastAsia="es-ES"/>
        </w:rPr>
        <w:t xml:space="preserve">Competiciones y en los Estatutos de </w:t>
      </w:r>
      <w:smartTag w:uri="urn:schemas-microsoft-com:office:smarttags" w:element="PersonName">
        <w:smartTagPr>
          <w:attr w:name="ProductID" w:val="la Federaci￳n Espa￱ola"/>
        </w:smartTagPr>
        <w:r w:rsidR="00DA5EAA" w:rsidRPr="00927451">
          <w:rPr>
            <w:sz w:val="24"/>
            <w:szCs w:val="24"/>
            <w:lang w:eastAsia="es-ES"/>
          </w:rPr>
          <w:t>la Federación Española</w:t>
        </w:r>
      </w:smartTag>
      <w:r w:rsidR="00DA5EAA" w:rsidRPr="00927451">
        <w:rPr>
          <w:sz w:val="24"/>
          <w:szCs w:val="24"/>
          <w:lang w:eastAsia="es-ES"/>
        </w:rPr>
        <w:t xml:space="preserve"> de Patinaje. </w:t>
      </w:r>
    </w:p>
    <w:sectPr w:rsidR="00DA5EAA" w:rsidRPr="00927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04556"/>
    <w:multiLevelType w:val="hybridMultilevel"/>
    <w:tmpl w:val="55228F24"/>
    <w:lvl w:ilvl="0" w:tplc="32DEE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513CC"/>
    <w:multiLevelType w:val="hybridMultilevel"/>
    <w:tmpl w:val="C6CAD098"/>
    <w:lvl w:ilvl="0" w:tplc="05E45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AA"/>
    <w:rsid w:val="0017064E"/>
    <w:rsid w:val="001B69B0"/>
    <w:rsid w:val="00334DAB"/>
    <w:rsid w:val="00461AF7"/>
    <w:rsid w:val="00487987"/>
    <w:rsid w:val="005251C5"/>
    <w:rsid w:val="005C76E2"/>
    <w:rsid w:val="007E2FC7"/>
    <w:rsid w:val="007F5E11"/>
    <w:rsid w:val="009164BE"/>
    <w:rsid w:val="00927451"/>
    <w:rsid w:val="00B51FD1"/>
    <w:rsid w:val="00B95610"/>
    <w:rsid w:val="00BB2377"/>
    <w:rsid w:val="00C16F6F"/>
    <w:rsid w:val="00D11F8A"/>
    <w:rsid w:val="00D92855"/>
    <w:rsid w:val="00DA5EAA"/>
    <w:rsid w:val="00F700D1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D037B145-82B4-44C7-8D51-BCDF86E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DA5EAA"/>
    <w:pPr>
      <w:keepNext/>
      <w:outlineLvl w:val="0"/>
    </w:pPr>
    <w:rPr>
      <w:b/>
      <w:bCs/>
      <w:sz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A5EAA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5EAA"/>
    <w:rPr>
      <w:rFonts w:ascii="Calibri" w:eastAsia="Calibri" w:hAnsi="Calibri" w:cs="Times New Roman"/>
      <w:b/>
      <w:bCs/>
      <w:sz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A5EAA"/>
    <w:rPr>
      <w:rFonts w:ascii="Calibri" w:eastAsia="Calibri" w:hAnsi="Calibri" w:cs="Times New Roman"/>
      <w:b/>
      <w:bCs/>
    </w:rPr>
  </w:style>
  <w:style w:type="paragraph" w:styleId="Prrafodelista">
    <w:name w:val="List Paragraph"/>
    <w:basedOn w:val="Normal"/>
    <w:uiPriority w:val="34"/>
    <w:qFormat/>
    <w:rsid w:val="00BB23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D1"/>
    <w:rPr>
      <w:rFonts w:ascii="Tahoma" w:eastAsia="Calibri" w:hAnsi="Tahoma" w:cs="Tahoma"/>
      <w:sz w:val="16"/>
      <w:szCs w:val="16"/>
    </w:rPr>
  </w:style>
  <w:style w:type="character" w:styleId="Hipervnculo">
    <w:name w:val="Hyperlink"/>
    <w:semiHidden/>
    <w:unhideWhenUsed/>
    <w:rsid w:val="00B956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5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waCJVjqLXw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ANDRES REGIL AMORENA</cp:lastModifiedBy>
  <cp:revision>4</cp:revision>
  <dcterms:created xsi:type="dcterms:W3CDTF">2022-01-20T12:24:00Z</dcterms:created>
  <dcterms:modified xsi:type="dcterms:W3CDTF">2022-01-26T12:57:00Z</dcterms:modified>
</cp:coreProperties>
</file>